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"Благоустройство прилегающей территории возле МБУ ДО «Детская школа искусств» Дальнереченского городского округа  в рамках инициативного бюджетирования  по направлению «Твой проект» г</w:t>
      </w:r>
      <w:proofErr w:type="gramStart"/>
      <w:r w:rsidR="00AF07D1" w:rsidRPr="00AF07D1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AF07D1" w:rsidRPr="00AF07D1">
        <w:rPr>
          <w:rFonts w:ascii="Times New Roman" w:hAnsi="Times New Roman" w:cs="Times New Roman"/>
          <w:b/>
          <w:sz w:val="28"/>
          <w:szCs w:val="28"/>
        </w:rPr>
        <w:t>альнереченск, ул.Рябуха Приморский край"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>территори</w:t>
      </w:r>
      <w:r w:rsidR="00AF07D1">
        <w:rPr>
          <w:rFonts w:ascii="Times New Roman" w:hAnsi="Times New Roman" w:cs="Times New Roman"/>
          <w:i/>
          <w:sz w:val="24"/>
          <w:szCs w:val="24"/>
        </w:rPr>
        <w:t>я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возле МБУ 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Детская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школа искусств» Дальнереченского городского округа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B2197">
        <w:rPr>
          <w:sz w:val="28"/>
          <w:szCs w:val="28"/>
        </w:rPr>
        <w:t>Устройство водоотводных лотков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1</w:t>
      </w:r>
      <w:r w:rsidR="00CD6671">
        <w:rPr>
          <w:sz w:val="28"/>
          <w:szCs w:val="28"/>
        </w:rPr>
        <w:t>6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5029F"/>
    <w:rsid w:val="001B2197"/>
    <w:rsid w:val="00252A6C"/>
    <w:rsid w:val="00622025"/>
    <w:rsid w:val="006B7CE9"/>
    <w:rsid w:val="00717FAF"/>
    <w:rsid w:val="007A57BE"/>
    <w:rsid w:val="0082575C"/>
    <w:rsid w:val="00831D27"/>
    <w:rsid w:val="00914BC3"/>
    <w:rsid w:val="00AF07D1"/>
    <w:rsid w:val="00CD6671"/>
    <w:rsid w:val="00EF2438"/>
    <w:rsid w:val="00F30AA4"/>
    <w:rsid w:val="00F6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7</cp:revision>
  <cp:lastPrinted>2025-06-10T04:15:00Z</cp:lastPrinted>
  <dcterms:created xsi:type="dcterms:W3CDTF">2024-07-16T06:52:00Z</dcterms:created>
  <dcterms:modified xsi:type="dcterms:W3CDTF">2025-06-16T04:28:00Z</dcterms:modified>
</cp:coreProperties>
</file>